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157C01"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574B1">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B0CB1" w:rsidRPr="009B0CB1">
        <w:t>Chemistry II for Science Major</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B0CB1" w:rsidRPr="009B0CB1">
        <w:t>CHEM 1133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B0CB1" w:rsidRPr="009B0CB1">
        <w:t>CHEM 102</w:t>
      </w:r>
      <w:r w:rsidR="009B0CB1" w:rsidRPr="009B0CB1">
        <w:cr/>
      </w:r>
      <w:r w:rsidRPr="00D7145B">
        <w:rPr>
          <w:u w:val="single"/>
        </w:rPr>
        <w:fldChar w:fldCharType="end"/>
      </w:r>
    </w:p>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E574B1">
        <w:fldChar w:fldCharType="begin">
          <w:ffData>
            <w:name w:val="Text27"/>
            <w:enabled/>
            <w:calcOnExit w:val="0"/>
            <w:textInput>
              <w:maxLength w:val="30"/>
            </w:textInput>
          </w:ffData>
        </w:fldChar>
      </w:r>
      <w:bookmarkStart w:id="4" w:name="Text27"/>
      <w:r w:rsidR="00212958" w:rsidRPr="00E574B1">
        <w:instrText xml:space="preserve"> FORMTEXT </w:instrText>
      </w:r>
      <w:r w:rsidR="00212958" w:rsidRPr="00E574B1">
        <w:fldChar w:fldCharType="separate"/>
      </w:r>
      <w:r w:rsidR="009B0CB1" w:rsidRPr="00E574B1">
        <w:t>3</w:t>
      </w:r>
      <w:r w:rsidR="00212958" w:rsidRPr="00E574B1">
        <w:fldChar w:fldCharType="end"/>
      </w:r>
      <w:bookmarkEnd w:id="4"/>
      <w:r w:rsidR="008F0C88" w:rsidRPr="00E574B1">
        <w:t>-</w:t>
      </w:r>
      <w:r w:rsidR="008F0C88" w:rsidRPr="00E574B1">
        <w:fldChar w:fldCharType="begin">
          <w:ffData>
            <w:name w:val="Text33"/>
            <w:enabled/>
            <w:calcOnExit w:val="0"/>
            <w:textInput/>
          </w:ffData>
        </w:fldChar>
      </w:r>
      <w:bookmarkStart w:id="5" w:name="Text33"/>
      <w:r w:rsidR="008F0C88" w:rsidRPr="00E574B1">
        <w:instrText xml:space="preserve"> FORMTEXT </w:instrText>
      </w:r>
      <w:r w:rsidR="008F0C88" w:rsidRPr="00E574B1">
        <w:fldChar w:fldCharType="separate"/>
      </w:r>
      <w:r w:rsidR="009B0CB1" w:rsidRPr="00E574B1">
        <w:t>0</w:t>
      </w:r>
      <w:r w:rsidR="008F0C88" w:rsidRPr="00E574B1">
        <w:fldChar w:fldCharType="end"/>
      </w:r>
      <w:bookmarkEnd w:id="5"/>
      <w:r w:rsidR="008F0C88" w:rsidRPr="00E574B1">
        <w:t>-</w:t>
      </w:r>
      <w:r w:rsidR="008F0C88" w:rsidRPr="00E574B1">
        <w:fldChar w:fldCharType="begin">
          <w:ffData>
            <w:name w:val="Text34"/>
            <w:enabled/>
            <w:calcOnExit w:val="0"/>
            <w:textInput/>
          </w:ffData>
        </w:fldChar>
      </w:r>
      <w:bookmarkStart w:id="6" w:name="Text34"/>
      <w:r w:rsidR="008F0C88" w:rsidRPr="00E574B1">
        <w:instrText xml:space="preserve"> FORMTEXT </w:instrText>
      </w:r>
      <w:r w:rsidR="008F0C88" w:rsidRPr="00E574B1">
        <w:fldChar w:fldCharType="separate"/>
      </w:r>
      <w:r w:rsidR="009B0CB1" w:rsidRPr="00E574B1">
        <w:t>3</w:t>
      </w:r>
      <w:r w:rsidR="008F0C88" w:rsidRPr="00E574B1">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E574B1">
        <w:fldChar w:fldCharType="begin">
          <w:ffData>
            <w:name w:val="Text27"/>
            <w:enabled/>
            <w:calcOnExit w:val="0"/>
            <w:textInput>
              <w:maxLength w:val="30"/>
            </w:textInput>
          </w:ffData>
        </w:fldChar>
      </w:r>
      <w:r w:rsidRPr="00E574B1">
        <w:instrText xml:space="preserve"> FORMTEXT </w:instrText>
      </w:r>
      <w:r w:rsidRPr="00E574B1">
        <w:fldChar w:fldCharType="separate"/>
      </w:r>
      <w:r w:rsidR="00157C01" w:rsidRPr="00E574B1">
        <w:t>45</w:t>
      </w:r>
      <w:r w:rsidRPr="00E574B1">
        <w:fldChar w:fldCharType="end"/>
      </w:r>
      <w:r w:rsidRPr="00E574B1">
        <w:t>-</w:t>
      </w:r>
      <w:r w:rsidRPr="00E574B1">
        <w:fldChar w:fldCharType="begin">
          <w:ffData>
            <w:name w:val="Text35"/>
            <w:enabled/>
            <w:calcOnExit w:val="0"/>
            <w:textInput/>
          </w:ffData>
        </w:fldChar>
      </w:r>
      <w:bookmarkStart w:id="8" w:name="Text35"/>
      <w:r w:rsidRPr="00E574B1">
        <w:instrText xml:space="preserve"> FORMTEXT </w:instrText>
      </w:r>
      <w:r w:rsidRPr="00E574B1">
        <w:fldChar w:fldCharType="separate"/>
      </w:r>
      <w:r w:rsidR="00157C01" w:rsidRPr="00E574B1">
        <w:t>0</w:t>
      </w:r>
      <w:r w:rsidRPr="00E574B1">
        <w:fldChar w:fldCharType="end"/>
      </w:r>
      <w:bookmarkEnd w:id="8"/>
      <w:r w:rsidRPr="00E574B1">
        <w:t>-</w:t>
      </w:r>
      <w:r w:rsidRPr="00E574B1">
        <w:fldChar w:fldCharType="begin">
          <w:ffData>
            <w:name w:val="Text36"/>
            <w:enabled/>
            <w:calcOnExit w:val="0"/>
            <w:textInput/>
          </w:ffData>
        </w:fldChar>
      </w:r>
      <w:bookmarkStart w:id="9" w:name="Text36"/>
      <w:r w:rsidRPr="00E574B1">
        <w:instrText xml:space="preserve"> FORMTEXT </w:instrText>
      </w:r>
      <w:r w:rsidRPr="00E574B1">
        <w:fldChar w:fldCharType="separate"/>
      </w:r>
      <w:r w:rsidR="00157C01" w:rsidRPr="00E574B1">
        <w:t>45</w:t>
      </w:r>
      <w:r w:rsidRPr="00E574B1">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9B0CB1" w:rsidRPr="009B0CB1">
        <w:t>CCEM 1133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B0CB1" w:rsidRPr="009B0CB1">
        <w:t>40.0501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9B0CB1" w:rsidRPr="009B0CB1">
        <w:t>Covers principles of chemistry with emphasis on chemical equilibria, acids and bases, electrochemistry, thermodynamics, kinetics, solutions, and quantitative problem solving.  Intended for students pursuing careers in science, engineering and many health professions.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9B0CB1" w:rsidRPr="009B0CB1">
        <w:t>CHEM 1123 (or CHEM 101) with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9B0CB1" w:rsidRPr="009B0CB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9B0CB1" w:rsidRPr="009B0CB1">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9B0CB1" w:rsidRPr="009B0CB1">
        <w:t>Demonstrate a fundamental knowledge of chemistry concepts in the areas of characterizations and reactions of solids, liquids, gases, and solutions; thermochemical reactions and reaction kinetics, chemical equilibrium, acids and bases, and electrochemistry.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9B0CB1" w:rsidRPr="009B0CB1">
        <w:t>Analyze and solve fundamental quantitative chemistry problems.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9B0CB1" w:rsidRPr="009B0CB1">
        <w:t>Apply chemical principles to understanding natural phenomena, emerging chemistry-related technology, and materials encountered in everyday life.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157C01" w:rsidRDefault="00381372" w:rsidP="00750D54">
      <w:pPr>
        <w:pStyle w:val="ListParagraph"/>
        <w:ind w:left="0"/>
        <w:rPr>
          <w:rFonts w:ascii="Times New Roman" w:hAnsi="Times New Roman" w:cs="Times New Roman"/>
        </w:rPr>
      </w:pPr>
      <w:r w:rsidRPr="00157C01">
        <w:rPr>
          <w:rFonts w:ascii="Times New Roman" w:hAnsi="Times New Roman" w:cs="Times New Roman"/>
        </w:rPr>
        <w:fldChar w:fldCharType="begin">
          <w:ffData>
            <w:name w:val="Text21"/>
            <w:enabled/>
            <w:calcOnExit w:val="0"/>
            <w:textInput/>
          </w:ffData>
        </w:fldChar>
      </w:r>
      <w:bookmarkStart w:id="19" w:name="Text21"/>
      <w:r w:rsidRPr="00157C01">
        <w:rPr>
          <w:rFonts w:ascii="Times New Roman" w:hAnsi="Times New Roman" w:cs="Times New Roman"/>
        </w:rPr>
        <w:instrText xml:space="preserve"> FORMTEXT </w:instrText>
      </w:r>
      <w:r w:rsidRPr="00157C01">
        <w:rPr>
          <w:rFonts w:ascii="Times New Roman" w:hAnsi="Times New Roman" w:cs="Times New Roman"/>
        </w:rPr>
      </w:r>
      <w:r w:rsidRPr="00157C01">
        <w:rPr>
          <w:rFonts w:ascii="Times New Roman" w:hAnsi="Times New Roman" w:cs="Times New Roman"/>
        </w:rPr>
        <w:fldChar w:fldCharType="separate"/>
      </w:r>
      <w:r w:rsidR="00035523" w:rsidRPr="00157C01">
        <w:rPr>
          <w:rFonts w:ascii="Times New Roman" w:hAnsi="Times New Roman" w:cs="Times New Roman"/>
        </w:rPr>
        <w:t>Engage the scientific method of inquiry, analysis, and problem solving. (General Education Competency in Scientific Reasoning)</w:t>
      </w:r>
      <w:r w:rsidRPr="00157C01">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035523" w:rsidRPr="00035523">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035523" w:rsidRPr="00035523">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21CE8" w:rsidRPr="00157C01" w:rsidRDefault="00594256" w:rsidP="00157C01">
      <w:pPr>
        <w:pStyle w:val="ListParagraph"/>
        <w:numPr>
          <w:ilvl w:val="0"/>
          <w:numId w:val="34"/>
        </w:numPr>
        <w:rPr>
          <w:rFonts w:ascii="Times New Roman" w:hAnsi="Times New Roman" w:cs="Times New Roman"/>
        </w:rPr>
      </w:pPr>
      <w:r w:rsidRPr="00157C01">
        <w:rPr>
          <w:rFonts w:ascii="Times New Roman" w:hAnsi="Times New Roman" w:cs="Times New Roman"/>
        </w:rPr>
        <w:fldChar w:fldCharType="begin">
          <w:ffData>
            <w:name w:val="Text1"/>
            <w:enabled/>
            <w:calcOnExit w:val="0"/>
            <w:textInput/>
          </w:ffData>
        </w:fldChar>
      </w:r>
      <w:bookmarkStart w:id="22" w:name="Text1"/>
      <w:r w:rsidRPr="00157C01">
        <w:rPr>
          <w:rFonts w:ascii="Times New Roman" w:hAnsi="Times New Roman" w:cs="Times New Roman"/>
        </w:rPr>
        <w:instrText xml:space="preserve"> FORMTEXT </w:instrText>
      </w:r>
      <w:r w:rsidRPr="00157C01">
        <w:rPr>
          <w:rFonts w:ascii="Times New Roman" w:hAnsi="Times New Roman" w:cs="Times New Roman"/>
        </w:rPr>
      </w:r>
      <w:r w:rsidRPr="00157C01">
        <w:rPr>
          <w:rFonts w:ascii="Times New Roman" w:hAnsi="Times New Roman" w:cs="Times New Roman"/>
        </w:rPr>
        <w:fldChar w:fldCharType="separate"/>
      </w:r>
      <w:r w:rsidR="00F21CE8" w:rsidRPr="00157C01">
        <w:rPr>
          <w:rFonts w:ascii="Times New Roman" w:hAnsi="Times New Roman" w:cs="Times New Roman"/>
        </w:rPr>
        <w:t>Intermolecular forces</w:t>
      </w:r>
    </w:p>
    <w:p w:rsidR="00F21CE8" w:rsidRPr="00157C01" w:rsidRDefault="00F21CE8" w:rsidP="00157C01">
      <w:pPr>
        <w:pStyle w:val="ListParagraph"/>
        <w:numPr>
          <w:ilvl w:val="0"/>
          <w:numId w:val="34"/>
        </w:numPr>
        <w:rPr>
          <w:rFonts w:ascii="Times New Roman" w:hAnsi="Times New Roman" w:cs="Times New Roman"/>
        </w:rPr>
      </w:pPr>
      <w:r w:rsidRPr="00157C01">
        <w:rPr>
          <w:rFonts w:ascii="Times New Roman" w:hAnsi="Times New Roman" w:cs="Times New Roman"/>
        </w:rPr>
        <w:t>Solutions</w:t>
      </w:r>
    </w:p>
    <w:p w:rsidR="00F21CE8" w:rsidRPr="00157C01" w:rsidRDefault="00F21CE8" w:rsidP="00157C01">
      <w:pPr>
        <w:pStyle w:val="ListParagraph"/>
        <w:numPr>
          <w:ilvl w:val="0"/>
          <w:numId w:val="34"/>
        </w:numPr>
        <w:rPr>
          <w:rFonts w:ascii="Times New Roman" w:hAnsi="Times New Roman" w:cs="Times New Roman"/>
        </w:rPr>
      </w:pPr>
      <w:r w:rsidRPr="00157C01">
        <w:rPr>
          <w:rFonts w:ascii="Times New Roman" w:hAnsi="Times New Roman" w:cs="Times New Roman"/>
        </w:rPr>
        <w:t>Kinetics</w:t>
      </w:r>
    </w:p>
    <w:p w:rsidR="00F21CE8" w:rsidRPr="00157C01" w:rsidRDefault="00F21CE8" w:rsidP="00157C01">
      <w:pPr>
        <w:pStyle w:val="ListParagraph"/>
        <w:numPr>
          <w:ilvl w:val="0"/>
          <w:numId w:val="34"/>
        </w:numPr>
        <w:rPr>
          <w:rFonts w:ascii="Times New Roman" w:hAnsi="Times New Roman" w:cs="Times New Roman"/>
        </w:rPr>
      </w:pPr>
      <w:r w:rsidRPr="00157C01">
        <w:rPr>
          <w:rFonts w:ascii="Times New Roman" w:hAnsi="Times New Roman" w:cs="Times New Roman"/>
        </w:rPr>
        <w:t>General and heterogeneous equilibrium</w:t>
      </w:r>
    </w:p>
    <w:p w:rsidR="00F21CE8" w:rsidRPr="00157C01" w:rsidRDefault="00F21CE8" w:rsidP="00157C01">
      <w:pPr>
        <w:pStyle w:val="ListParagraph"/>
        <w:numPr>
          <w:ilvl w:val="0"/>
          <w:numId w:val="34"/>
        </w:numPr>
        <w:rPr>
          <w:rFonts w:ascii="Times New Roman" w:hAnsi="Times New Roman" w:cs="Times New Roman"/>
        </w:rPr>
      </w:pPr>
      <w:r w:rsidRPr="00157C01">
        <w:rPr>
          <w:rFonts w:ascii="Times New Roman" w:hAnsi="Times New Roman" w:cs="Times New Roman"/>
        </w:rPr>
        <w:t>Acid / Base equilibrium and properties</w:t>
      </w:r>
    </w:p>
    <w:p w:rsidR="00F21CE8" w:rsidRPr="00157C01" w:rsidRDefault="00F21CE8" w:rsidP="00157C01">
      <w:pPr>
        <w:pStyle w:val="ListParagraph"/>
        <w:numPr>
          <w:ilvl w:val="0"/>
          <w:numId w:val="34"/>
        </w:numPr>
        <w:rPr>
          <w:rFonts w:ascii="Times New Roman" w:hAnsi="Times New Roman" w:cs="Times New Roman"/>
        </w:rPr>
      </w:pPr>
      <w:r w:rsidRPr="00157C01">
        <w:rPr>
          <w:rFonts w:ascii="Times New Roman" w:hAnsi="Times New Roman" w:cs="Times New Roman"/>
        </w:rPr>
        <w:t>Thermochemistry</w:t>
      </w:r>
    </w:p>
    <w:p w:rsidR="00594256" w:rsidRDefault="00F21CE8" w:rsidP="00157C01">
      <w:pPr>
        <w:pStyle w:val="ListParagraph"/>
        <w:numPr>
          <w:ilvl w:val="0"/>
          <w:numId w:val="34"/>
        </w:numPr>
      </w:pPr>
      <w:r w:rsidRPr="00157C01">
        <w:rPr>
          <w:rFonts w:ascii="Times New Roman" w:hAnsi="Times New Roman" w:cs="Times New Roman"/>
        </w:rPr>
        <w:t>Electrochemistry</w:t>
      </w:r>
      <w:r w:rsidR="00594256" w:rsidRPr="00157C01">
        <w:rPr>
          <w:rFonts w:ascii="Times New Roman" w:hAnsi="Times New Roman" w:cs="Times New Roman"/>
        </w:rPr>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4B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764B91"/>
    <w:multiLevelType w:val="hybridMultilevel"/>
    <w:tmpl w:val="8A382356"/>
    <w:lvl w:ilvl="0" w:tplc="F7B6BBCE">
      <w:start w:val="1"/>
      <w:numFmt w:val="upperRoman"/>
      <w:lvlText w:val="%1."/>
      <w:lvlJc w:val="righ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5"/>
  </w:num>
  <w:num w:numId="4">
    <w:abstractNumId w:val="31"/>
  </w:num>
  <w:num w:numId="5">
    <w:abstractNumId w:val="20"/>
  </w:num>
  <w:num w:numId="6">
    <w:abstractNumId w:val="9"/>
  </w:num>
  <w:num w:numId="7">
    <w:abstractNumId w:val="29"/>
  </w:num>
  <w:num w:numId="8">
    <w:abstractNumId w:val="11"/>
  </w:num>
  <w:num w:numId="9">
    <w:abstractNumId w:val="14"/>
  </w:num>
  <w:num w:numId="10">
    <w:abstractNumId w:val="2"/>
  </w:num>
  <w:num w:numId="11">
    <w:abstractNumId w:val="3"/>
  </w:num>
  <w:num w:numId="12">
    <w:abstractNumId w:val="10"/>
  </w:num>
  <w:num w:numId="13">
    <w:abstractNumId w:val="5"/>
  </w:num>
  <w:num w:numId="14">
    <w:abstractNumId w:val="21"/>
  </w:num>
  <w:num w:numId="15">
    <w:abstractNumId w:val="19"/>
  </w:num>
  <w:num w:numId="16">
    <w:abstractNumId w:val="0"/>
  </w:num>
  <w:num w:numId="17">
    <w:abstractNumId w:val="16"/>
  </w:num>
  <w:num w:numId="18">
    <w:abstractNumId w:val="22"/>
  </w:num>
  <w:num w:numId="19">
    <w:abstractNumId w:val="18"/>
  </w:num>
  <w:num w:numId="20">
    <w:abstractNumId w:val="12"/>
  </w:num>
  <w:num w:numId="21">
    <w:abstractNumId w:val="32"/>
  </w:num>
  <w:num w:numId="22">
    <w:abstractNumId w:val="28"/>
  </w:num>
  <w:num w:numId="23">
    <w:abstractNumId w:val="25"/>
  </w:num>
  <w:num w:numId="24">
    <w:abstractNumId w:val="26"/>
  </w:num>
  <w:num w:numId="25">
    <w:abstractNumId w:val="7"/>
  </w:num>
  <w:num w:numId="26">
    <w:abstractNumId w:val="1"/>
  </w:num>
  <w:num w:numId="27">
    <w:abstractNumId w:val="33"/>
  </w:num>
  <w:num w:numId="28">
    <w:abstractNumId w:val="24"/>
  </w:num>
  <w:num w:numId="29">
    <w:abstractNumId w:val="6"/>
  </w:num>
  <w:num w:numId="30">
    <w:abstractNumId w:val="17"/>
  </w:num>
  <w:num w:numId="31">
    <w:abstractNumId w:val="8"/>
  </w:num>
  <w:num w:numId="32">
    <w:abstractNumId w:val="4"/>
  </w:num>
  <w:num w:numId="33">
    <w:abstractNumId w:val="2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QUEXRh6m51F6tUBrlFu7EwHTDMxjGOXzCDy7yp235kKHwq45MKyIPAYLI3YuVcAgWOG0uGSeTXYrR9+At1/ow==" w:salt="ZBABNPAdCk5pfOXEPvEIN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5523"/>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7C01"/>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0CB1"/>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6591"/>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B1"/>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1CE8"/>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A288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484E2AA-47C5-46AB-8F01-51100351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599</Words>
  <Characters>3885</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2020-07-17T19:31:00Z</dcterms:created>
  <dcterms:modified xsi:type="dcterms:W3CDTF">2020-09-11T22:12:00Z</dcterms:modified>
</cp:coreProperties>
</file>